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06372" w14:textId="77777777" w:rsidR="009C2384" w:rsidRDefault="009C2384"/>
    <w:tbl>
      <w:tblPr>
        <w:tblW w:w="10480" w:type="dxa"/>
        <w:tblCellMar>
          <w:left w:w="70" w:type="dxa"/>
          <w:right w:w="70" w:type="dxa"/>
        </w:tblCellMar>
        <w:tblLook w:val="04A0" w:firstRow="1" w:lastRow="0" w:firstColumn="1" w:lastColumn="0" w:noHBand="0" w:noVBand="1"/>
      </w:tblPr>
      <w:tblGrid>
        <w:gridCol w:w="594"/>
        <w:gridCol w:w="3759"/>
        <w:gridCol w:w="5815"/>
        <w:gridCol w:w="312"/>
      </w:tblGrid>
      <w:tr w:rsidR="00644959" w14:paraId="787B3A3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6FA3C2F6" w14:textId="77777777"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14:paraId="73C47BBA" w14:textId="77777777">
        <w:trPr>
          <w:trHeight w:val="450"/>
        </w:trPr>
        <w:tc>
          <w:tcPr>
            <w:tcW w:w="10168" w:type="dxa"/>
            <w:gridSpan w:val="3"/>
            <w:vMerge/>
            <w:tcBorders>
              <w:top w:val="nil"/>
              <w:left w:val="nil"/>
              <w:bottom w:val="nil"/>
              <w:right w:val="nil"/>
            </w:tcBorders>
            <w:vAlign w:val="center"/>
          </w:tcPr>
          <w:p w14:paraId="2A74807C" w14:textId="77777777"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5271D350" w14:textId="77777777" w:rsidR="00644959" w:rsidRDefault="00644959">
            <w:pPr>
              <w:spacing w:after="0" w:line="240" w:lineRule="auto"/>
              <w:jc w:val="center"/>
              <w:rPr>
                <w:rFonts w:ascii="Calibri" w:eastAsia="Times New Roman" w:hAnsi="Calibri" w:cs="Calibri"/>
                <w:b/>
                <w:bCs/>
                <w:color w:val="FFFFFF"/>
                <w:lang w:eastAsia="sk-SK"/>
              </w:rPr>
            </w:pPr>
          </w:p>
        </w:tc>
      </w:tr>
      <w:tr w:rsidR="00644959" w14:paraId="6072E3C6" w14:textId="77777777" w:rsidTr="009C2384">
        <w:trPr>
          <w:trHeight w:val="60"/>
        </w:trPr>
        <w:tc>
          <w:tcPr>
            <w:tcW w:w="594" w:type="dxa"/>
            <w:tcBorders>
              <w:top w:val="nil"/>
              <w:left w:val="nil"/>
              <w:bottom w:val="nil"/>
              <w:right w:val="nil"/>
            </w:tcBorders>
            <w:shd w:val="clear" w:color="auto" w:fill="auto"/>
            <w:vAlign w:val="center"/>
          </w:tcPr>
          <w:p w14:paraId="53CB7C57"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14:paraId="406DF37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5522F31A"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38D50D7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DB692B7" w14:textId="77777777">
        <w:trPr>
          <w:trHeight w:val="375"/>
        </w:trPr>
        <w:tc>
          <w:tcPr>
            <w:tcW w:w="10168" w:type="dxa"/>
            <w:gridSpan w:val="3"/>
            <w:vMerge w:val="restart"/>
            <w:tcBorders>
              <w:top w:val="nil"/>
              <w:left w:val="nil"/>
              <w:bottom w:val="nil"/>
              <w:right w:val="nil"/>
            </w:tcBorders>
            <w:shd w:val="clear" w:color="auto" w:fill="auto"/>
            <w:vAlign w:val="bottom"/>
          </w:tcPr>
          <w:p w14:paraId="329916B2" w14:textId="77777777"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3608767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BC0D0C1" w14:textId="77777777">
        <w:trPr>
          <w:trHeight w:val="375"/>
        </w:trPr>
        <w:tc>
          <w:tcPr>
            <w:tcW w:w="10168" w:type="dxa"/>
            <w:gridSpan w:val="3"/>
            <w:vMerge/>
            <w:tcBorders>
              <w:top w:val="nil"/>
              <w:left w:val="nil"/>
              <w:bottom w:val="nil"/>
              <w:right w:val="nil"/>
            </w:tcBorders>
            <w:vAlign w:val="center"/>
          </w:tcPr>
          <w:p w14:paraId="6027799A" w14:textId="77777777"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6571045A" w14:textId="77777777" w:rsidR="00644959" w:rsidRDefault="00644959">
            <w:pPr>
              <w:spacing w:after="0" w:line="240" w:lineRule="auto"/>
              <w:rPr>
                <w:rFonts w:ascii="Calibri" w:eastAsia="Times New Roman" w:hAnsi="Calibri" w:cs="Calibri"/>
                <w:i/>
                <w:iCs/>
                <w:color w:val="2F5597"/>
                <w:sz w:val="16"/>
                <w:szCs w:val="16"/>
                <w:lang w:eastAsia="sk-SK"/>
              </w:rPr>
            </w:pPr>
          </w:p>
        </w:tc>
      </w:tr>
      <w:tr w:rsidR="00644959" w14:paraId="2ED9C313" w14:textId="77777777" w:rsidTr="009C2384">
        <w:trPr>
          <w:trHeight w:val="90"/>
        </w:trPr>
        <w:tc>
          <w:tcPr>
            <w:tcW w:w="594" w:type="dxa"/>
            <w:tcBorders>
              <w:top w:val="nil"/>
              <w:left w:val="nil"/>
              <w:bottom w:val="nil"/>
              <w:right w:val="nil"/>
            </w:tcBorders>
            <w:shd w:val="clear" w:color="auto" w:fill="auto"/>
            <w:vAlign w:val="center"/>
          </w:tcPr>
          <w:p w14:paraId="6F1550B4"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14:paraId="1FC60C5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0BD5391C"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DFC9B2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33AAD6E" w14:textId="77777777" w:rsidTr="009C2384">
        <w:trPr>
          <w:trHeight w:val="345"/>
        </w:trPr>
        <w:tc>
          <w:tcPr>
            <w:tcW w:w="594" w:type="dxa"/>
            <w:tcBorders>
              <w:top w:val="nil"/>
              <w:left w:val="nil"/>
              <w:bottom w:val="nil"/>
              <w:right w:val="nil"/>
            </w:tcBorders>
            <w:shd w:val="clear" w:color="auto" w:fill="auto"/>
            <w:vAlign w:val="center"/>
          </w:tcPr>
          <w:p w14:paraId="731D6C71"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single" w:sz="8" w:space="0" w:color="2F5597"/>
              <w:left w:val="single" w:sz="8" w:space="0" w:color="2F5597"/>
              <w:bottom w:val="nil"/>
              <w:right w:val="dashed" w:sz="4" w:space="0" w:color="2F5597"/>
            </w:tcBorders>
            <w:shd w:val="clear" w:color="000000" w:fill="D9E1F2"/>
            <w:vAlign w:val="center"/>
          </w:tcPr>
          <w:p w14:paraId="4AD62243" w14:textId="77777777" w:rsidR="00644959" w:rsidRDefault="00000000">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815" w:type="dxa"/>
            <w:tcBorders>
              <w:top w:val="single" w:sz="8" w:space="0" w:color="2F5597"/>
              <w:left w:val="nil"/>
              <w:bottom w:val="nil"/>
              <w:right w:val="single" w:sz="8" w:space="0" w:color="2F5597"/>
            </w:tcBorders>
            <w:shd w:val="clear" w:color="auto" w:fill="auto"/>
          </w:tcPr>
          <w:p w14:paraId="13ED3DE2"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F6BBCE7"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69A10F3F" w14:textId="77777777" w:rsidTr="009C2384">
        <w:trPr>
          <w:trHeight w:val="345"/>
        </w:trPr>
        <w:tc>
          <w:tcPr>
            <w:tcW w:w="594" w:type="dxa"/>
            <w:tcBorders>
              <w:top w:val="nil"/>
              <w:left w:val="nil"/>
              <w:bottom w:val="nil"/>
              <w:right w:val="nil"/>
            </w:tcBorders>
            <w:shd w:val="clear" w:color="auto" w:fill="auto"/>
            <w:vAlign w:val="center"/>
          </w:tcPr>
          <w:p w14:paraId="6D1C21AF" w14:textId="77777777"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3759" w:type="dxa"/>
            <w:tcBorders>
              <w:top w:val="nil"/>
              <w:left w:val="single" w:sz="8" w:space="0" w:color="2F5597"/>
              <w:bottom w:val="single" w:sz="8" w:space="0" w:color="2F5597"/>
              <w:right w:val="dashed" w:sz="4" w:space="0" w:color="2F5597"/>
            </w:tcBorders>
            <w:shd w:val="clear" w:color="000000" w:fill="D9E1F2"/>
            <w:vAlign w:val="center"/>
          </w:tcPr>
          <w:p w14:paraId="6B4536C6" w14:textId="77777777"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15" w:type="dxa"/>
            <w:tcBorders>
              <w:top w:val="nil"/>
              <w:left w:val="nil"/>
              <w:bottom w:val="single" w:sz="8" w:space="0" w:color="2F5597"/>
              <w:right w:val="single" w:sz="8" w:space="0" w:color="2F5597"/>
            </w:tcBorders>
            <w:shd w:val="clear" w:color="auto" w:fill="auto"/>
          </w:tcPr>
          <w:p w14:paraId="5953420A"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A195A10"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51D8CA8" w14:textId="77777777" w:rsidTr="009C2384">
        <w:trPr>
          <w:trHeight w:val="405"/>
        </w:trPr>
        <w:tc>
          <w:tcPr>
            <w:tcW w:w="594" w:type="dxa"/>
            <w:tcBorders>
              <w:top w:val="nil"/>
              <w:left w:val="nil"/>
              <w:bottom w:val="nil"/>
              <w:right w:val="nil"/>
            </w:tcBorders>
            <w:shd w:val="clear" w:color="auto" w:fill="auto"/>
            <w:vAlign w:val="center"/>
          </w:tcPr>
          <w:p w14:paraId="62D2D241"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nil"/>
              <w:right w:val="nil"/>
            </w:tcBorders>
            <w:shd w:val="clear" w:color="auto" w:fill="auto"/>
            <w:vAlign w:val="center"/>
          </w:tcPr>
          <w:p w14:paraId="4CD8F6CE"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14:paraId="3A812BF5" w14:textId="77777777"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14:paraId="088017CB"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3C0FB01" w14:textId="77777777"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9A9CE90" w14:textId="77777777" w:rsidR="00644959" w:rsidRDefault="00000000">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single" w:sz="8" w:space="0" w:color="auto"/>
              <w:left w:val="nil"/>
              <w:bottom w:val="single" w:sz="8" w:space="0" w:color="auto"/>
              <w:right w:val="single" w:sz="8" w:space="0" w:color="auto"/>
            </w:tcBorders>
            <w:shd w:val="clear" w:color="auto" w:fill="auto"/>
          </w:tcPr>
          <w:p w14:paraId="126659BC" w14:textId="28FDC9FE" w:rsidR="00644959" w:rsidRDefault="005D3BC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JANKECHOVÁ</w:t>
            </w:r>
          </w:p>
        </w:tc>
        <w:tc>
          <w:tcPr>
            <w:tcW w:w="312" w:type="dxa"/>
            <w:vAlign w:val="center"/>
          </w:tcPr>
          <w:p w14:paraId="7B8D3897"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45D46A1" w14:textId="77777777" w:rsidTr="009C2384">
        <w:trPr>
          <w:trHeight w:val="315"/>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D6A42D5" w14:textId="77777777" w:rsidR="00644959" w:rsidRDefault="00000000">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14:paraId="0092CDC2" w14:textId="14BE35E8"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D3BC9">
              <w:rPr>
                <w:rFonts w:ascii="Calibri" w:eastAsia="Times New Roman" w:hAnsi="Calibri" w:cs="Calibri"/>
                <w:color w:val="000000"/>
                <w:sz w:val="16"/>
                <w:szCs w:val="16"/>
                <w:lang w:eastAsia="sk-SK"/>
              </w:rPr>
              <w:t>MONIKA</w:t>
            </w:r>
          </w:p>
        </w:tc>
        <w:tc>
          <w:tcPr>
            <w:tcW w:w="312" w:type="dxa"/>
            <w:vAlign w:val="center"/>
          </w:tcPr>
          <w:p w14:paraId="1AEC3FE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4BC1EC0" w14:textId="77777777" w:rsidTr="009C2384">
        <w:trPr>
          <w:trHeight w:val="559"/>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96B8A88" w14:textId="77777777" w:rsidR="00644959" w:rsidRDefault="00000000">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14:paraId="6DAE652F" w14:textId="3E26BE83"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D3BC9">
              <w:rPr>
                <w:rFonts w:ascii="Calibri" w:eastAsia="Times New Roman" w:hAnsi="Calibri" w:cs="Calibri"/>
                <w:color w:val="000000"/>
                <w:sz w:val="16"/>
                <w:szCs w:val="16"/>
                <w:lang w:eastAsia="sk-SK"/>
              </w:rPr>
              <w:t xml:space="preserve">prof., </w:t>
            </w:r>
            <w:r>
              <w:rPr>
                <w:rFonts w:ascii="Calibri" w:eastAsia="Times New Roman" w:hAnsi="Calibri" w:cs="Calibri"/>
                <w:color w:val="000000"/>
                <w:sz w:val="16"/>
                <w:szCs w:val="16"/>
                <w:lang w:val="en-US" w:eastAsia="sk-SK"/>
              </w:rPr>
              <w:t xml:space="preserve">PhDr., </w:t>
            </w:r>
            <w:r w:rsidR="005D3BC9">
              <w:rPr>
                <w:rFonts w:ascii="Calibri" w:eastAsia="Times New Roman" w:hAnsi="Calibri" w:cs="Calibri"/>
                <w:color w:val="000000"/>
                <w:sz w:val="16"/>
                <w:szCs w:val="16"/>
                <w:lang w:val="en-US" w:eastAsia="sk-SK"/>
              </w:rPr>
              <w:t xml:space="preserve">Mgr., </w:t>
            </w:r>
            <w:r>
              <w:rPr>
                <w:rFonts w:ascii="Calibri" w:eastAsia="Times New Roman" w:hAnsi="Calibri" w:cs="Calibri"/>
                <w:color w:val="000000"/>
                <w:sz w:val="16"/>
                <w:szCs w:val="16"/>
                <w:lang w:val="en-US" w:eastAsia="sk-SK"/>
              </w:rPr>
              <w:t>PhD.</w:t>
            </w:r>
          </w:p>
        </w:tc>
        <w:tc>
          <w:tcPr>
            <w:tcW w:w="312" w:type="dxa"/>
            <w:vAlign w:val="center"/>
          </w:tcPr>
          <w:p w14:paraId="566CBDD9"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301DE6C" w14:textId="77777777"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FF47B52" w14:textId="77777777" w:rsidR="00644959" w:rsidRDefault="00000000">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815" w:type="dxa"/>
            <w:tcBorders>
              <w:top w:val="nil"/>
              <w:left w:val="nil"/>
              <w:bottom w:val="single" w:sz="8" w:space="0" w:color="auto"/>
              <w:right w:val="single" w:sz="8" w:space="0" w:color="auto"/>
            </w:tcBorders>
            <w:shd w:val="clear" w:color="auto" w:fill="auto"/>
          </w:tcPr>
          <w:p w14:paraId="412BF53F" w14:textId="785E7CA2" w:rsidR="0059456F" w:rsidRPr="0059456F" w:rsidRDefault="0059456F" w:rsidP="0059456F">
            <w:pPr>
              <w:spacing w:after="0" w:line="240" w:lineRule="auto"/>
              <w:rPr>
                <w:rFonts w:ascii="Calibri" w:eastAsia="Times New Roman" w:hAnsi="Calibri" w:cs="Calibri"/>
                <w:color w:val="0563C1"/>
                <w:sz w:val="16"/>
                <w:szCs w:val="16"/>
                <w:u w:val="single"/>
                <w:lang w:eastAsia="sk-SK"/>
              </w:rPr>
            </w:pPr>
            <w:r w:rsidRPr="005D3BC9">
              <w:rPr>
                <w:rFonts w:ascii="Calibri" w:hAnsi="Calibri" w:cs="Calibri"/>
                <w:sz w:val="16"/>
                <w:szCs w:val="16"/>
              </w:rPr>
              <w:t>https://www.portalvs.sk/regzam/detail/12</w:t>
            </w:r>
            <w:r w:rsidR="005D3BC9">
              <w:rPr>
                <w:rFonts w:ascii="Calibri" w:hAnsi="Calibri" w:cs="Calibri"/>
                <w:sz w:val="16"/>
                <w:szCs w:val="16"/>
              </w:rPr>
              <w:t>406</w:t>
            </w:r>
          </w:p>
          <w:p w14:paraId="4E6C4069" w14:textId="0E03D7DF" w:rsidR="00644959" w:rsidRPr="004B6E66" w:rsidRDefault="00644959">
            <w:pPr>
              <w:spacing w:after="0" w:line="240" w:lineRule="auto"/>
              <w:rPr>
                <w:rFonts w:ascii="Calibri" w:eastAsia="Times New Roman" w:hAnsi="Calibri" w:cs="Calibri"/>
                <w:color w:val="000000"/>
                <w:sz w:val="16"/>
                <w:szCs w:val="16"/>
                <w:lang w:eastAsia="sk-SK"/>
              </w:rPr>
            </w:pPr>
          </w:p>
        </w:tc>
        <w:tc>
          <w:tcPr>
            <w:tcW w:w="312" w:type="dxa"/>
            <w:vAlign w:val="center"/>
          </w:tcPr>
          <w:p w14:paraId="29EFE3C6"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6989FFA" w14:textId="77777777" w:rsidTr="009C2384">
        <w:trPr>
          <w:trHeight w:val="30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9BEB79E" w14:textId="77777777" w:rsidR="00644959" w:rsidRDefault="00000000">
            <w:pPr>
              <w:spacing w:after="0" w:line="240" w:lineRule="auto"/>
              <w:rPr>
                <w:rFonts w:ascii="Calibri" w:eastAsia="Times New Roman" w:hAnsi="Calibri" w:cs="Calibri"/>
                <w:sz w:val="16"/>
                <w:szCs w:val="16"/>
                <w:lang w:eastAsia="sk-SK"/>
              </w:rPr>
            </w:pPr>
            <w:hyperlink r:id="rId13"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815" w:type="dxa"/>
            <w:tcBorders>
              <w:top w:val="nil"/>
              <w:left w:val="nil"/>
              <w:bottom w:val="single" w:sz="8" w:space="0" w:color="auto"/>
              <w:right w:val="single" w:sz="8" w:space="0" w:color="auto"/>
            </w:tcBorders>
            <w:shd w:val="clear" w:color="auto" w:fill="auto"/>
          </w:tcPr>
          <w:p w14:paraId="1496EEE9" w14:textId="0D13E209"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w:t>
            </w:r>
            <w:r w:rsidR="005D3BC9">
              <w:rPr>
                <w:rFonts w:ascii="Calibri" w:eastAsia="Times New Roman" w:hAnsi="Calibri" w:cs="Calibri"/>
                <w:color w:val="000000"/>
                <w:sz w:val="16"/>
                <w:szCs w:val="16"/>
                <w:lang w:val="en-US" w:eastAsia="sk-SK"/>
              </w:rPr>
              <w:t xml:space="preserve"> </w:t>
            </w:r>
            <w:r w:rsidR="009758B1">
              <w:rPr>
                <w:rFonts w:ascii="Calibri" w:eastAsia="Times New Roman" w:hAnsi="Calibri" w:cs="Calibri"/>
                <w:color w:val="000000"/>
                <w:sz w:val="16"/>
                <w:szCs w:val="16"/>
                <w:lang w:val="en-US" w:eastAsia="sk-SK"/>
              </w:rPr>
              <w:t xml:space="preserve">– II. </w:t>
            </w:r>
            <w:r w:rsidR="0059456F">
              <w:rPr>
                <w:rFonts w:ascii="Calibri" w:eastAsia="Times New Roman" w:hAnsi="Calibri" w:cs="Calibri"/>
                <w:color w:val="000000"/>
                <w:sz w:val="16"/>
                <w:szCs w:val="16"/>
                <w:lang w:val="en-US" w:eastAsia="sk-SK"/>
              </w:rPr>
              <w:t>stupeň</w:t>
            </w:r>
            <w:r w:rsidR="005D3BC9">
              <w:rPr>
                <w:rFonts w:ascii="Calibri" w:eastAsia="Times New Roman" w:hAnsi="Calibri" w:cs="Calibri"/>
                <w:color w:val="000000"/>
                <w:sz w:val="16"/>
                <w:szCs w:val="16"/>
                <w:lang w:val="en-US" w:eastAsia="sk-SK"/>
              </w:rPr>
              <w:t xml:space="preserve"> </w:t>
            </w:r>
            <w:r w:rsidR="0059456F">
              <w:rPr>
                <w:rFonts w:ascii="Calibri" w:eastAsia="Times New Roman" w:hAnsi="Calibri" w:cs="Calibri"/>
                <w:color w:val="000000"/>
                <w:sz w:val="16"/>
                <w:szCs w:val="16"/>
                <w:lang w:val="en-US" w:eastAsia="sk-SK"/>
              </w:rPr>
              <w:t>/ Nursing I</w:t>
            </w:r>
            <w:r>
              <w:rPr>
                <w:rFonts w:ascii="Calibri" w:eastAsia="Times New Roman" w:hAnsi="Calibri" w:cs="Calibri"/>
                <w:color w:val="000000"/>
                <w:sz w:val="16"/>
                <w:szCs w:val="16"/>
                <w:lang w:val="en-US" w:eastAsia="sk-SK"/>
              </w:rPr>
              <w:t>.</w:t>
            </w:r>
            <w:r w:rsidR="005D3BC9">
              <w:rPr>
                <w:rFonts w:ascii="Calibri" w:eastAsia="Times New Roman" w:hAnsi="Calibri" w:cs="Calibri"/>
                <w:color w:val="000000"/>
                <w:sz w:val="16"/>
                <w:szCs w:val="16"/>
                <w:lang w:val="en-US" w:eastAsia="sk-SK"/>
              </w:rPr>
              <w:t xml:space="preserve"> </w:t>
            </w:r>
            <w:r w:rsidR="009758B1">
              <w:rPr>
                <w:rFonts w:ascii="Calibri" w:eastAsia="Times New Roman" w:hAnsi="Calibri" w:cs="Calibri"/>
                <w:color w:val="000000"/>
                <w:sz w:val="16"/>
                <w:szCs w:val="16"/>
                <w:lang w:val="en-US" w:eastAsia="sk-SK"/>
              </w:rPr>
              <w:t xml:space="preserve">– II. </w:t>
            </w:r>
            <w:r>
              <w:rPr>
                <w:rFonts w:ascii="Calibri" w:eastAsia="Times New Roman" w:hAnsi="Calibri" w:cs="Calibri"/>
                <w:color w:val="000000"/>
                <w:sz w:val="16"/>
                <w:szCs w:val="16"/>
                <w:lang w:val="en-US" w:eastAsia="sk-SK"/>
              </w:rPr>
              <w:t>degree</w:t>
            </w:r>
          </w:p>
        </w:tc>
        <w:tc>
          <w:tcPr>
            <w:tcW w:w="312" w:type="dxa"/>
            <w:vAlign w:val="center"/>
          </w:tcPr>
          <w:p w14:paraId="7D58113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FE24FDB" w14:textId="77777777" w:rsidTr="009C2384">
        <w:trPr>
          <w:trHeight w:val="972"/>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83E1A8E" w14:textId="77777777" w:rsidR="00644959" w:rsidRDefault="00000000">
            <w:pPr>
              <w:spacing w:after="0" w:line="240" w:lineRule="auto"/>
              <w:rPr>
                <w:rFonts w:ascii="Calibri" w:eastAsia="Times New Roman" w:hAnsi="Calibri" w:cs="Calibri"/>
                <w:sz w:val="16"/>
                <w:szCs w:val="16"/>
                <w:lang w:eastAsia="sk-SK"/>
              </w:rPr>
            </w:pPr>
            <w:hyperlink r:id="rId14"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15" w:type="dxa"/>
            <w:tcBorders>
              <w:top w:val="nil"/>
              <w:left w:val="nil"/>
              <w:bottom w:val="single" w:sz="8" w:space="0" w:color="auto"/>
              <w:right w:val="single" w:sz="8" w:space="0" w:color="auto"/>
            </w:tcBorders>
            <w:shd w:val="clear" w:color="auto" w:fill="auto"/>
          </w:tcPr>
          <w:p w14:paraId="218D802C" w14:textId="77777777" w:rsidR="00644959" w:rsidRDefault="00F72264">
            <w:pPr>
              <w:spacing w:after="0" w:line="240" w:lineRule="auto"/>
              <w:rPr>
                <w:rFonts w:cstheme="minorHAnsi"/>
                <w:bCs/>
                <w:sz w:val="16"/>
                <w:szCs w:val="16"/>
              </w:rPr>
            </w:pPr>
            <w:r w:rsidRPr="0059456F">
              <w:rPr>
                <w:rFonts w:ascii="Calibri" w:eastAsia="Times New Roman" w:hAnsi="Calibri" w:cs="Calibri"/>
                <w:i/>
                <w:iCs/>
                <w:color w:val="000000"/>
                <w:sz w:val="16"/>
                <w:szCs w:val="16"/>
                <w:lang w:eastAsia="sk-SK"/>
              </w:rPr>
              <w:t> </w:t>
            </w:r>
            <w:r w:rsidRPr="0059456F">
              <w:rPr>
                <w:sz w:val="16"/>
                <w:szCs w:val="16"/>
              </w:rPr>
              <w:t xml:space="preserve">pedagogický výstup / pedagogical </w:t>
            </w:r>
            <w:r w:rsidRPr="0059456F">
              <w:rPr>
                <w:rFonts w:cstheme="minorHAnsi"/>
                <w:bCs/>
                <w:sz w:val="16"/>
                <w:szCs w:val="16"/>
              </w:rPr>
              <w:t>output</w:t>
            </w:r>
          </w:p>
          <w:p w14:paraId="576C9912" w14:textId="77777777" w:rsidR="005D3BC9" w:rsidRPr="0059456F" w:rsidRDefault="005D3BC9">
            <w:pPr>
              <w:spacing w:after="0" w:line="240" w:lineRule="auto"/>
              <w:rPr>
                <w:rFonts w:cstheme="minorHAnsi"/>
                <w:bCs/>
                <w:sz w:val="16"/>
                <w:szCs w:val="16"/>
              </w:rPr>
            </w:pPr>
          </w:p>
          <w:p w14:paraId="1E77788F" w14:textId="77777777" w:rsidR="00644959" w:rsidRPr="0059456F" w:rsidRDefault="00644959" w:rsidP="00902FE8">
            <w:pPr>
              <w:pStyle w:val="Normlny1"/>
              <w:jc w:val="lowKashida"/>
              <w:rPr>
                <w:rFonts w:ascii="Calibri" w:eastAsia="Times New Roman" w:hAnsi="Calibri" w:cs="Calibri"/>
                <w:i/>
                <w:iCs/>
                <w:color w:val="000000"/>
                <w:sz w:val="16"/>
                <w:szCs w:val="16"/>
              </w:rPr>
            </w:pPr>
          </w:p>
        </w:tc>
        <w:tc>
          <w:tcPr>
            <w:tcW w:w="312" w:type="dxa"/>
            <w:vAlign w:val="center"/>
          </w:tcPr>
          <w:p w14:paraId="6858C09E"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B1AC1EE" w14:textId="77777777"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81E51F6"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15" w:type="dxa"/>
            <w:tcBorders>
              <w:top w:val="nil"/>
              <w:left w:val="nil"/>
              <w:bottom w:val="single" w:sz="8" w:space="0" w:color="auto"/>
              <w:right w:val="single" w:sz="8" w:space="0" w:color="auto"/>
            </w:tcBorders>
            <w:shd w:val="clear" w:color="auto" w:fill="auto"/>
          </w:tcPr>
          <w:p w14:paraId="5E3B1631" w14:textId="6809D092"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84D0C">
              <w:rPr>
                <w:rFonts w:ascii="Calibri" w:eastAsia="Times New Roman" w:hAnsi="Calibri" w:cs="Calibri"/>
                <w:color w:val="000000"/>
                <w:sz w:val="16"/>
                <w:szCs w:val="16"/>
                <w:lang w:val="en-US" w:eastAsia="sk-SK"/>
              </w:rPr>
              <w:t>201</w:t>
            </w:r>
            <w:r w:rsidR="009758B1">
              <w:rPr>
                <w:rFonts w:ascii="Calibri" w:eastAsia="Times New Roman" w:hAnsi="Calibri" w:cs="Calibri"/>
                <w:color w:val="000000"/>
                <w:sz w:val="16"/>
                <w:szCs w:val="16"/>
                <w:lang w:val="en-US" w:eastAsia="sk-SK"/>
              </w:rPr>
              <w:t>9</w:t>
            </w:r>
          </w:p>
        </w:tc>
        <w:tc>
          <w:tcPr>
            <w:tcW w:w="312" w:type="dxa"/>
            <w:vAlign w:val="center"/>
          </w:tcPr>
          <w:p w14:paraId="1BCF4F1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7EABAE6D" w14:textId="77777777"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C8EC2B8" w14:textId="77777777" w:rsidR="00644959" w:rsidRDefault="00000000">
            <w:pPr>
              <w:spacing w:after="0" w:line="240" w:lineRule="auto"/>
              <w:rPr>
                <w:rFonts w:ascii="Calibri" w:eastAsia="Times New Roman" w:hAnsi="Calibri" w:cs="Calibri"/>
                <w:sz w:val="16"/>
                <w:szCs w:val="16"/>
                <w:lang w:eastAsia="sk-SK"/>
              </w:rPr>
            </w:pPr>
            <w:hyperlink r:id="rId15"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815" w:type="dxa"/>
            <w:tcBorders>
              <w:top w:val="nil"/>
              <w:left w:val="nil"/>
              <w:bottom w:val="single" w:sz="8" w:space="0" w:color="auto"/>
              <w:right w:val="single" w:sz="8" w:space="0" w:color="auto"/>
            </w:tcBorders>
            <w:shd w:val="clear" w:color="auto" w:fill="auto"/>
          </w:tcPr>
          <w:p w14:paraId="1BD0DF0B" w14:textId="0D7CFAC6" w:rsidR="00644959" w:rsidRDefault="00384D0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r w:rsidR="009758B1" w:rsidRPr="009758B1">
              <w:rPr>
                <w:rFonts w:ascii="Calibri" w:eastAsia="Times New Roman" w:hAnsi="Calibri" w:cs="Calibri"/>
                <w:color w:val="000000"/>
                <w:sz w:val="16"/>
                <w:szCs w:val="16"/>
                <w:lang w:eastAsia="sk-SK"/>
              </w:rPr>
              <w:t>480870</w:t>
            </w:r>
          </w:p>
        </w:tc>
        <w:tc>
          <w:tcPr>
            <w:tcW w:w="312" w:type="dxa"/>
            <w:vAlign w:val="center"/>
          </w:tcPr>
          <w:p w14:paraId="37096670"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161CD503" w14:textId="77777777" w:rsidTr="009C2384">
        <w:trPr>
          <w:trHeight w:val="494"/>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B4F8057" w14:textId="77777777" w:rsidR="00644959" w:rsidRDefault="00000000">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815" w:type="dxa"/>
            <w:tcBorders>
              <w:top w:val="nil"/>
              <w:left w:val="nil"/>
              <w:bottom w:val="single" w:sz="8" w:space="0" w:color="auto"/>
              <w:right w:val="single" w:sz="8" w:space="0" w:color="auto"/>
            </w:tcBorders>
            <w:shd w:val="clear" w:color="auto" w:fill="auto"/>
          </w:tcPr>
          <w:p w14:paraId="6863204C" w14:textId="0AA586A7" w:rsidR="00644959" w:rsidRDefault="009758B1" w:rsidP="009758B1">
            <w:pPr>
              <w:rPr>
                <w:rFonts w:ascii="Calibri" w:eastAsia="Times New Roman" w:hAnsi="Calibri" w:cs="Calibri"/>
                <w:color w:val="000000"/>
                <w:sz w:val="16"/>
                <w:szCs w:val="16"/>
                <w:lang w:eastAsia="sk-SK"/>
              </w:rPr>
            </w:pPr>
            <w:r w:rsidRPr="009758B1">
              <w:rPr>
                <w:rFonts w:ascii="Calibri" w:eastAsia="Times New Roman" w:hAnsi="Calibri" w:cs="Calibri"/>
                <w:color w:val="000000"/>
                <w:sz w:val="16"/>
                <w:szCs w:val="16"/>
                <w:lang w:eastAsia="sk-SK"/>
              </w:rPr>
              <w:t>https://app.crepc.sk/?fn=detailBiblioForm&amp;sid=5ADF9F0B64A132D2198A1BCA5A</w:t>
            </w:r>
          </w:p>
        </w:tc>
        <w:tc>
          <w:tcPr>
            <w:tcW w:w="312" w:type="dxa"/>
            <w:vAlign w:val="center"/>
          </w:tcPr>
          <w:p w14:paraId="3DDB035D"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5E729A5B" w14:textId="77777777" w:rsidTr="009C2384">
        <w:trPr>
          <w:trHeight w:val="1065"/>
        </w:trPr>
        <w:tc>
          <w:tcPr>
            <w:tcW w:w="594"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B249FD7" w14:textId="77777777"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59" w:type="dxa"/>
            <w:tcBorders>
              <w:top w:val="nil"/>
              <w:left w:val="nil"/>
              <w:bottom w:val="single" w:sz="8" w:space="0" w:color="auto"/>
              <w:right w:val="single" w:sz="8" w:space="0" w:color="auto"/>
            </w:tcBorders>
            <w:shd w:val="clear" w:color="000000" w:fill="D9E1F2"/>
            <w:vAlign w:val="center"/>
          </w:tcPr>
          <w:p w14:paraId="7714ED71" w14:textId="77777777" w:rsidR="00644959" w:rsidRDefault="00000000">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815" w:type="dxa"/>
            <w:tcBorders>
              <w:top w:val="nil"/>
              <w:left w:val="nil"/>
              <w:bottom w:val="single" w:sz="8" w:space="0" w:color="auto"/>
              <w:right w:val="single" w:sz="8" w:space="0" w:color="auto"/>
            </w:tcBorders>
            <w:shd w:val="clear" w:color="auto" w:fill="auto"/>
          </w:tcPr>
          <w:p w14:paraId="78E60F71" w14:textId="0B2B5CAF" w:rsidR="00CA7839" w:rsidRPr="005D3BC9" w:rsidRDefault="00CA7839" w:rsidP="00A84629">
            <w:pPr>
              <w:spacing w:after="0" w:line="240" w:lineRule="auto"/>
              <w:ind w:left="160" w:hangingChars="100" w:hanging="160"/>
              <w:jc w:val="lowKashida"/>
              <w:rPr>
                <w:rFonts w:ascii="Calibri" w:eastAsia="Times New Roman" w:hAnsi="Calibri" w:cs="Calibri"/>
                <w:color w:val="000000"/>
                <w:sz w:val="16"/>
                <w:szCs w:val="16"/>
                <w:lang w:eastAsia="sk-SK"/>
              </w:rPr>
            </w:pPr>
          </w:p>
        </w:tc>
        <w:tc>
          <w:tcPr>
            <w:tcW w:w="312" w:type="dxa"/>
            <w:vAlign w:val="center"/>
          </w:tcPr>
          <w:p w14:paraId="2CEB6AF2"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227D2F4F" w14:textId="77777777" w:rsidTr="009C2384">
        <w:trPr>
          <w:trHeight w:val="1515"/>
        </w:trPr>
        <w:tc>
          <w:tcPr>
            <w:tcW w:w="594" w:type="dxa"/>
            <w:vMerge/>
            <w:tcBorders>
              <w:top w:val="nil"/>
              <w:left w:val="single" w:sz="8" w:space="0" w:color="auto"/>
              <w:bottom w:val="single" w:sz="8" w:space="0" w:color="auto"/>
              <w:right w:val="single" w:sz="8" w:space="0" w:color="auto"/>
            </w:tcBorders>
            <w:vAlign w:val="center"/>
          </w:tcPr>
          <w:p w14:paraId="6D988A18"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0FF6B049" w14:textId="77777777"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15" w:type="dxa"/>
            <w:tcBorders>
              <w:top w:val="nil"/>
              <w:left w:val="nil"/>
              <w:bottom w:val="single" w:sz="8" w:space="0" w:color="auto"/>
              <w:right w:val="single" w:sz="8" w:space="0" w:color="auto"/>
            </w:tcBorders>
            <w:shd w:val="clear" w:color="auto" w:fill="auto"/>
          </w:tcPr>
          <w:p w14:paraId="05D593D9" w14:textId="4F5A04BC" w:rsidR="00644959" w:rsidRDefault="009758B1" w:rsidP="009758B1">
            <w:pPr>
              <w:pStyle w:val="Normlny1"/>
              <w:jc w:val="lowKashida"/>
              <w:rPr>
                <w:rFonts w:ascii="Calibri" w:eastAsia="Times New Roman" w:hAnsi="Calibri" w:cs="Calibri"/>
                <w:color w:val="000000"/>
                <w:sz w:val="16"/>
                <w:szCs w:val="16"/>
              </w:rPr>
            </w:pPr>
            <w:r w:rsidRPr="009758B1">
              <w:rPr>
                <w:rFonts w:ascii="Calibri" w:eastAsia="Times New Roman" w:hAnsi="Calibri" w:cs="Calibri"/>
                <w:color w:val="000000"/>
                <w:sz w:val="16"/>
                <w:szCs w:val="16"/>
              </w:rPr>
              <w:t>LIBOVÁ, Ľ., BALKOVÁ, H., JANKECHOVÁ, M. 2019. Ošetrovateľský proces v chirurgii. Učebnica pre vysoké školy. Vyd. Grada Publishing, a.s. Praha. 2019, 168 s. ISBN 978-80-271-2466-4. LIBOVÁ, Ľ., BALKOVÁ, H.,  JANKECHOVÁ, M. Nursing process in surgery. Textbook for universities. Ed. Grada Publishing, a.s. Prague. 2019, 168 p. ISBN 978-80-271-2466-4.</w:t>
            </w:r>
          </w:p>
        </w:tc>
        <w:tc>
          <w:tcPr>
            <w:tcW w:w="312" w:type="dxa"/>
            <w:vAlign w:val="center"/>
          </w:tcPr>
          <w:p w14:paraId="6D95AF91" w14:textId="77777777" w:rsidR="00644959" w:rsidRDefault="00644959">
            <w:pPr>
              <w:spacing w:after="0" w:line="240" w:lineRule="auto"/>
              <w:rPr>
                <w:rFonts w:ascii="Times New Roman" w:eastAsia="Times New Roman" w:hAnsi="Times New Roman" w:cs="Times New Roman"/>
                <w:sz w:val="20"/>
                <w:szCs w:val="20"/>
                <w:lang w:eastAsia="sk-SK"/>
              </w:rPr>
            </w:pPr>
          </w:p>
        </w:tc>
      </w:tr>
      <w:tr w:rsidR="00644959" w14:paraId="3A8F771B" w14:textId="77777777" w:rsidTr="009C2384">
        <w:trPr>
          <w:trHeight w:val="1290"/>
        </w:trPr>
        <w:tc>
          <w:tcPr>
            <w:tcW w:w="594" w:type="dxa"/>
            <w:vMerge/>
            <w:tcBorders>
              <w:top w:val="nil"/>
              <w:left w:val="single" w:sz="8" w:space="0" w:color="auto"/>
              <w:bottom w:val="single" w:sz="8" w:space="0" w:color="auto"/>
              <w:right w:val="single" w:sz="8" w:space="0" w:color="auto"/>
            </w:tcBorders>
            <w:vAlign w:val="center"/>
          </w:tcPr>
          <w:p w14:paraId="378CB740" w14:textId="77777777"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000000" w:fill="D9E1F2"/>
            <w:vAlign w:val="center"/>
          </w:tcPr>
          <w:p w14:paraId="2C5EEC04" w14:textId="77777777" w:rsidR="00644959" w:rsidRDefault="00000000">
            <w:pPr>
              <w:spacing w:after="0" w:line="240" w:lineRule="auto"/>
              <w:rPr>
                <w:rFonts w:ascii="Calibri" w:eastAsia="Times New Roman" w:hAnsi="Calibri" w:cs="Calibri"/>
                <w:sz w:val="16"/>
                <w:szCs w:val="16"/>
                <w:lang w:eastAsia="sk-SK"/>
              </w:rPr>
            </w:pPr>
            <w:hyperlink r:id="rId18"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15" w:type="dxa"/>
            <w:tcBorders>
              <w:top w:val="nil"/>
              <w:left w:val="nil"/>
              <w:bottom w:val="single" w:sz="8" w:space="0" w:color="auto"/>
              <w:right w:val="single" w:sz="8" w:space="0" w:color="auto"/>
            </w:tcBorders>
            <w:shd w:val="clear" w:color="auto" w:fill="auto"/>
          </w:tcPr>
          <w:p w14:paraId="6A8B7C0A" w14:textId="38942B8E" w:rsidR="00644959" w:rsidRPr="009758B1" w:rsidRDefault="009758B1" w:rsidP="00030978">
            <w:pPr>
              <w:pStyle w:val="Textpoznmkypodiarou"/>
              <w:rPr>
                <w:rFonts w:ascii="Calibri" w:eastAsia="Times New Roman" w:hAnsi="Calibri" w:cs="Calibri"/>
                <w:color w:val="000000"/>
                <w:sz w:val="16"/>
                <w:szCs w:val="16"/>
                <w:lang w:val="en-US" w:eastAsia="sk-SK"/>
              </w:rPr>
            </w:pPr>
            <w:r w:rsidRPr="009758B1">
              <w:rPr>
                <w:rFonts w:ascii="Calibri" w:eastAsia="Times New Roman" w:hAnsi="Calibri" w:cs="Calibri"/>
                <w:color w:val="000000"/>
                <w:sz w:val="16"/>
                <w:szCs w:val="16"/>
                <w:lang w:val="en-US" w:eastAsia="sk-SK"/>
              </w:rPr>
              <w:t>učebnica pre vysoké školy / university textbook</w:t>
            </w:r>
          </w:p>
        </w:tc>
        <w:tc>
          <w:tcPr>
            <w:tcW w:w="312" w:type="dxa"/>
            <w:vAlign w:val="center"/>
          </w:tcPr>
          <w:p w14:paraId="04227FDA" w14:textId="77777777" w:rsidR="00644959" w:rsidRDefault="00644959">
            <w:pPr>
              <w:spacing w:after="0" w:line="240" w:lineRule="auto"/>
              <w:rPr>
                <w:rFonts w:ascii="Times New Roman" w:eastAsia="Times New Roman" w:hAnsi="Times New Roman" w:cs="Times New Roman"/>
                <w:sz w:val="20"/>
                <w:szCs w:val="20"/>
                <w:lang w:eastAsia="sk-SK"/>
              </w:rPr>
            </w:pPr>
          </w:p>
        </w:tc>
      </w:tr>
      <w:tr w:rsidR="00CA7839" w14:paraId="6606776E" w14:textId="77777777" w:rsidTr="009C2384">
        <w:trPr>
          <w:trHeight w:val="1110"/>
        </w:trPr>
        <w:tc>
          <w:tcPr>
            <w:tcW w:w="594" w:type="dxa"/>
            <w:vMerge/>
            <w:tcBorders>
              <w:top w:val="nil"/>
              <w:left w:val="single" w:sz="8" w:space="0" w:color="auto"/>
              <w:bottom w:val="single" w:sz="8" w:space="0" w:color="auto"/>
              <w:right w:val="single" w:sz="8" w:space="0" w:color="auto"/>
            </w:tcBorders>
            <w:vAlign w:val="center"/>
          </w:tcPr>
          <w:p w14:paraId="2CD92765"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21C90657"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15" w:type="dxa"/>
            <w:tcBorders>
              <w:top w:val="nil"/>
              <w:left w:val="nil"/>
              <w:bottom w:val="single" w:sz="8" w:space="0" w:color="auto"/>
              <w:right w:val="single" w:sz="8" w:space="0" w:color="auto"/>
            </w:tcBorders>
            <w:shd w:val="clear" w:color="auto" w:fill="auto"/>
          </w:tcPr>
          <w:p w14:paraId="3804F75F" w14:textId="77777777"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3192C118"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74737842" w14:textId="77777777" w:rsidTr="009758B1">
        <w:trPr>
          <w:trHeight w:val="765"/>
        </w:trPr>
        <w:tc>
          <w:tcPr>
            <w:tcW w:w="594" w:type="dxa"/>
            <w:vMerge/>
            <w:tcBorders>
              <w:top w:val="nil"/>
              <w:left w:val="single" w:sz="8" w:space="0" w:color="auto"/>
              <w:bottom w:val="single" w:sz="8" w:space="0" w:color="auto"/>
              <w:right w:val="single" w:sz="8" w:space="0" w:color="auto"/>
            </w:tcBorders>
            <w:vAlign w:val="center"/>
          </w:tcPr>
          <w:p w14:paraId="21209C44" w14:textId="77777777"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14:paraId="7B17A65B" w14:textId="77777777"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15" w:type="dxa"/>
            <w:tcBorders>
              <w:top w:val="nil"/>
              <w:left w:val="nil"/>
              <w:bottom w:val="single" w:sz="8" w:space="0" w:color="auto"/>
              <w:right w:val="single" w:sz="8" w:space="0" w:color="auto"/>
            </w:tcBorders>
            <w:shd w:val="clear" w:color="auto" w:fill="FFFFFF" w:themeFill="background1"/>
          </w:tcPr>
          <w:p w14:paraId="5555E01A" w14:textId="63A01DDF" w:rsidR="00CA7839" w:rsidRDefault="009758B1" w:rsidP="009758B1">
            <w:pPr>
              <w:pStyle w:val="PredformtovanHTML"/>
              <w:shd w:val="clear" w:color="auto" w:fill="F8F9FA"/>
              <w:rPr>
                <w:rFonts w:ascii="Calibri" w:hAnsi="Calibri" w:cs="Calibri"/>
                <w:color w:val="000000"/>
                <w:sz w:val="16"/>
                <w:szCs w:val="16"/>
                <w:lang w:val="en-US"/>
              </w:rPr>
            </w:pPr>
            <w:r w:rsidRPr="009758B1">
              <w:rPr>
                <w:rFonts w:ascii="Calibri" w:hAnsi="Calibri" w:cs="Calibri"/>
                <w:color w:val="000000"/>
                <w:sz w:val="16"/>
                <w:szCs w:val="16"/>
                <w:lang w:val="en-US"/>
              </w:rPr>
              <w:t>Podiel autorov na tvorbe učebnice je rovnomerný 33,33%.The share of authors in the creation of the textbook is equal to 33.33%.</w:t>
            </w:r>
          </w:p>
        </w:tc>
        <w:tc>
          <w:tcPr>
            <w:tcW w:w="312" w:type="dxa"/>
            <w:vAlign w:val="center"/>
          </w:tcPr>
          <w:p w14:paraId="5A8326C7" w14:textId="77777777"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14:paraId="57323C76" w14:textId="77777777" w:rsidTr="009C2384">
        <w:trPr>
          <w:trHeight w:val="2310"/>
        </w:trPr>
        <w:tc>
          <w:tcPr>
            <w:tcW w:w="594" w:type="dxa"/>
            <w:vMerge/>
            <w:tcBorders>
              <w:top w:val="nil"/>
              <w:left w:val="single" w:sz="8" w:space="0" w:color="auto"/>
              <w:bottom w:val="single" w:sz="8" w:space="0" w:color="auto"/>
              <w:right w:val="single" w:sz="8" w:space="0" w:color="auto"/>
            </w:tcBorders>
            <w:vAlign w:val="center"/>
          </w:tcPr>
          <w:p w14:paraId="0CD95F43" w14:textId="77777777" w:rsidR="00CA7839" w:rsidRDefault="00CA7839" w:rsidP="007F705E">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nil"/>
            </w:tcBorders>
            <w:shd w:val="clear" w:color="000000" w:fill="D9E1F2"/>
            <w:vAlign w:val="center"/>
          </w:tcPr>
          <w:p w14:paraId="0A283462" w14:textId="77777777" w:rsidR="00CA7839" w:rsidRDefault="00000000" w:rsidP="007F705E">
            <w:pPr>
              <w:spacing w:after="0" w:line="240" w:lineRule="auto"/>
              <w:rPr>
                <w:rFonts w:ascii="Calibri" w:eastAsia="Times New Roman" w:hAnsi="Calibri" w:cs="Calibri"/>
                <w:sz w:val="16"/>
                <w:szCs w:val="16"/>
                <w:lang w:eastAsia="sk-SK"/>
              </w:rPr>
            </w:pPr>
            <w:hyperlink r:id="rId19"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15" w:type="dxa"/>
            <w:tcBorders>
              <w:top w:val="nil"/>
              <w:left w:val="single" w:sz="8" w:space="0" w:color="auto"/>
              <w:bottom w:val="single" w:sz="8" w:space="0" w:color="auto"/>
              <w:right w:val="single" w:sz="8" w:space="0" w:color="auto"/>
            </w:tcBorders>
            <w:shd w:val="clear" w:color="auto" w:fill="auto"/>
          </w:tcPr>
          <w:p w14:paraId="00FDCFC5" w14:textId="284691B7" w:rsidR="00CA7839" w:rsidRPr="00384D0C" w:rsidRDefault="009758B1" w:rsidP="009758B1">
            <w:pPr>
              <w:jc w:val="lowKashida"/>
              <w:rPr>
                <w:rFonts w:ascii="Calibri" w:eastAsia="Times New Roman" w:hAnsi="Calibri" w:cs="Calibri"/>
                <w:sz w:val="16"/>
                <w:szCs w:val="16"/>
                <w:lang w:eastAsia="sk-SK"/>
              </w:rPr>
            </w:pPr>
            <w:r w:rsidRPr="009758B1">
              <w:rPr>
                <w:rFonts w:ascii="Calibri" w:eastAsia="Times New Roman" w:hAnsi="Calibri" w:cs="Calibri"/>
                <w:sz w:val="16"/>
                <w:szCs w:val="16"/>
                <w:lang w:eastAsia="sk-SK"/>
              </w:rPr>
              <w:t>Učebnica predstavuje moderne a prakticky spracovanú problematiku ošetrovateľskej starostlivosti v chirurgii. Je rozdelená na všeobecnú časť, ktorá poskytuje pohľad do základov ošetrovateľstva v chirurgii a spracováva problematiku rán a chronických rán, druhov operačných zákrokov, vyšetrenie chirurgického pacienta, pooperačných komplikácii a ošetrovateľskej starostlivosti v perioperačnom období. Hlavnou doménou špeciálnej časti je praktické popísanie ošetrovateľského procesu pri vybraných lekárských diagnózach. The textbook presents a modern and practically processed issue of nursing care in surgery. It is divided into a general part, which provides an insight into the basics of nursing in surgery and deals with the issue of wounds and chronic wounds, types of surgical procedures, examination of the surgical patient, postoperative complications and nursing care in the perioperative period. The main domain of the special part is the practical description of the nursing process for selected medical diagnoses.</w:t>
            </w:r>
            <w:r w:rsidR="00384D0C">
              <w:rPr>
                <w:rFonts w:ascii="Calibri" w:eastAsia="Times New Roman" w:hAnsi="Calibri" w:cs="Calibri"/>
                <w:sz w:val="16"/>
                <w:szCs w:val="16"/>
                <w:lang w:eastAsia="sk-SK"/>
              </w:rPr>
              <w:tab/>
              <w:t xml:space="preserve"> </w:t>
            </w:r>
          </w:p>
        </w:tc>
        <w:tc>
          <w:tcPr>
            <w:tcW w:w="312" w:type="dxa"/>
            <w:vAlign w:val="center"/>
          </w:tcPr>
          <w:p w14:paraId="241866F3"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1E400A5D" w14:textId="77777777" w:rsidTr="009758B1">
        <w:trPr>
          <w:trHeight w:val="1899"/>
        </w:trPr>
        <w:tc>
          <w:tcPr>
            <w:tcW w:w="4353" w:type="dxa"/>
            <w:gridSpan w:val="2"/>
            <w:tcBorders>
              <w:top w:val="single" w:sz="8" w:space="0" w:color="auto"/>
              <w:left w:val="single" w:sz="8" w:space="0" w:color="auto"/>
              <w:bottom w:val="single" w:sz="8" w:space="0" w:color="auto"/>
              <w:right w:val="nil"/>
            </w:tcBorders>
            <w:shd w:val="clear" w:color="000000" w:fill="D9E1F2"/>
            <w:vAlign w:val="center"/>
          </w:tcPr>
          <w:p w14:paraId="3D466B73" w14:textId="77777777" w:rsidR="00CA7839" w:rsidRDefault="00000000" w:rsidP="007F705E">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815" w:type="dxa"/>
            <w:tcBorders>
              <w:top w:val="nil"/>
              <w:left w:val="single" w:sz="8" w:space="0" w:color="auto"/>
              <w:bottom w:val="single" w:sz="8" w:space="0" w:color="auto"/>
              <w:right w:val="single" w:sz="8" w:space="0" w:color="auto"/>
            </w:tcBorders>
            <w:shd w:val="clear" w:color="auto" w:fill="auto"/>
          </w:tcPr>
          <w:p w14:paraId="2805959F" w14:textId="6453F6A1" w:rsidR="00CA7839" w:rsidRPr="009758B1" w:rsidRDefault="009758B1" w:rsidP="009758B1">
            <w:pPr>
              <w:spacing w:after="0" w:line="240" w:lineRule="auto"/>
              <w:jc w:val="lowKashida"/>
              <w:rPr>
                <w:rFonts w:ascii="Calibri" w:eastAsia="Times New Roman" w:hAnsi="Calibri" w:cs="Calibri"/>
                <w:iCs/>
                <w:color w:val="000000"/>
                <w:sz w:val="16"/>
                <w:szCs w:val="16"/>
                <w:lang w:eastAsia="sk-SK"/>
              </w:rPr>
            </w:pPr>
            <w:r w:rsidRPr="009758B1">
              <w:rPr>
                <w:rFonts w:ascii="Calibri" w:eastAsia="Times New Roman" w:hAnsi="Calibri" w:cs="Calibri"/>
                <w:iCs/>
                <w:color w:val="000000"/>
                <w:sz w:val="16"/>
                <w:szCs w:val="16"/>
                <w:lang w:eastAsia="sk-SK"/>
              </w:rPr>
              <w:t>The textbook presents a modern and practically processed issue of nursing care in surgery. The main benefit is the interconnection of the nursing process for selected surgical diseases. Is primarily intended for nursing students and nurses in further education and will contribute to expanding their knowledge in the field of surgery.</w:t>
            </w:r>
          </w:p>
        </w:tc>
        <w:tc>
          <w:tcPr>
            <w:tcW w:w="312" w:type="dxa"/>
            <w:vAlign w:val="center"/>
          </w:tcPr>
          <w:p w14:paraId="7949C60E"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1DC4A4CF" w14:textId="77777777" w:rsidTr="009C2384">
        <w:trPr>
          <w:trHeight w:val="81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19DA4E41"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15" w:type="dxa"/>
            <w:tcBorders>
              <w:top w:val="nil"/>
              <w:left w:val="single" w:sz="8" w:space="0" w:color="auto"/>
              <w:bottom w:val="single" w:sz="8" w:space="0" w:color="auto"/>
              <w:right w:val="single" w:sz="8" w:space="0" w:color="auto"/>
            </w:tcBorders>
            <w:shd w:val="clear" w:color="auto" w:fill="auto"/>
          </w:tcPr>
          <w:p w14:paraId="66F8DD7E" w14:textId="77777777" w:rsidR="00BC1CDA" w:rsidRPr="00BC1CDA" w:rsidRDefault="00BC1CDA" w:rsidP="007F705E">
            <w:pPr>
              <w:spacing w:line="240" w:lineRule="auto"/>
              <w:jc w:val="both"/>
              <w:rPr>
                <w:rFonts w:ascii="Times New Roman" w:hAnsi="Times New Roman"/>
                <w:sz w:val="16"/>
                <w:szCs w:val="16"/>
              </w:rPr>
            </w:pPr>
          </w:p>
          <w:p w14:paraId="7456085B" w14:textId="77777777" w:rsidR="00BC1CDA" w:rsidRPr="00BC1CDA" w:rsidRDefault="00BC1CDA" w:rsidP="007F705E">
            <w:pPr>
              <w:spacing w:after="0" w:line="240" w:lineRule="auto"/>
              <w:jc w:val="both"/>
              <w:rPr>
                <w:rFonts w:ascii="Times New Roman" w:hAnsi="Times New Roman"/>
                <w:bCs/>
                <w:sz w:val="16"/>
                <w:szCs w:val="16"/>
                <w:lang w:val="en-US"/>
              </w:rPr>
            </w:pPr>
          </w:p>
          <w:p w14:paraId="238B863E" w14:textId="77777777" w:rsidR="00CA7839" w:rsidRDefault="00CA7839" w:rsidP="007F705E">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14:paraId="3AA9C3AD"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37186C52" w14:textId="77777777" w:rsidTr="009C2384">
        <w:trPr>
          <w:trHeight w:val="117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1BF34E53"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FFFFFF" w:themeFill="background1"/>
          </w:tcPr>
          <w:p w14:paraId="0BC20535" w14:textId="5BCC7060" w:rsidR="00417C10" w:rsidRPr="007F705E" w:rsidRDefault="009758B1" w:rsidP="007F705E">
            <w:pPr>
              <w:jc w:val="lowKashida"/>
              <w:rPr>
                <w:rFonts w:cstheme="minorHAnsi"/>
                <w:iCs/>
                <w:sz w:val="16"/>
                <w:szCs w:val="16"/>
              </w:rPr>
            </w:pPr>
            <w:r w:rsidRPr="009758B1">
              <w:rPr>
                <w:rFonts w:cstheme="minorHAnsi"/>
                <w:iCs/>
                <w:sz w:val="16"/>
                <w:szCs w:val="16"/>
              </w:rPr>
              <w:t>V predkladanej učebnici je komplexne spracovaný  ošetrovateľský proces u jednotlivých ochorení vyskytujúcich sa v chirurgii. Učebnica je rozdelená na kapitoly. U každého ochorenia je zpracovaný ošetrovateľský proces s ošetrovateľskými diagnózami podľa domén. Cieľom predkladanej učebnice bolo vytvoriť učebný text, ktorý by mal slúžiť predovšetkým študentom bakalárského, magisterského a špecializačného štúdia v odbore ošetrovateľstvo a pomôcť im zorientovať sa v problematike ošetrovateľstva v chirurgii. Z uvedeného dôvodu má učebnica dôležitý význam a dopad pre spoločensko-hospodársku prax.The presented textbook contains a comprehensive treatment of the nursing process for individual diseases occurring in surgery. The textbook is divided into individual chapters. A nursing process with nursing diagnoses according to domains is elaborated for each disease. The aim of the presented textbook was to create a teaching text that should primarily serve students of bachelor's, master's and specialization studies in the field of nursing and help them orientate themselves in the issue of nursing in surgery. For this reason, the textbook has an important meaning and impact for social and economic practice.</w:t>
            </w:r>
          </w:p>
        </w:tc>
        <w:tc>
          <w:tcPr>
            <w:tcW w:w="312" w:type="dxa"/>
            <w:vAlign w:val="center"/>
          </w:tcPr>
          <w:p w14:paraId="2D4E7CD9"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r w:rsidR="00CA7839" w14:paraId="3D34DDD3" w14:textId="77777777" w:rsidTr="009C2384">
        <w:trPr>
          <w:trHeight w:val="129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14:paraId="3F005750" w14:textId="77777777" w:rsidR="00CA7839" w:rsidRDefault="00CA7839" w:rsidP="007F705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auto"/>
          </w:tcPr>
          <w:p w14:paraId="32FEC62F" w14:textId="1C540468" w:rsidR="00417C10" w:rsidRPr="00384D0C" w:rsidRDefault="009758B1" w:rsidP="007F705E">
            <w:pPr>
              <w:jc w:val="lowKashida"/>
              <w:rPr>
                <w:rFonts w:cstheme="minorHAnsi"/>
                <w:color w:val="000000"/>
                <w:sz w:val="16"/>
                <w:szCs w:val="16"/>
              </w:rPr>
            </w:pPr>
            <w:r w:rsidRPr="009758B1">
              <w:rPr>
                <w:rFonts w:cstheme="minorHAnsi"/>
                <w:color w:val="000000"/>
                <w:sz w:val="16"/>
                <w:szCs w:val="16"/>
              </w:rPr>
              <w:t>Cieľom predkladanej učebnice bolo vytvoriť učebný text, ktorý by mal slúžiť študentom bakalárského, magisterského štúdia ošetrovateľstva a tiež aj špecializačného štúdia a  tým im pomôcť zorientovať sa v problematike ošetrovateľstva v chirurgii.Poznanie má významný dopad na vzdelávací proces v študijnom programe ošetrovateľstvo s cieľom podporiť kvalitu ošetrovateľského procesu  u jednotlivých ochorení vyskytujúcich sa v chirurgii.The aim of the presented textbook was to create a teaching text that should serve the students of bachelor's, master's degree in nursing, as well as specialized studies and thus help them to orientate themselves in the issue of nursing in surgery. Knowledge has a significant impact on the educational process in the nursing study program in order to support the quality nursing process for individual diseases occurring in surgery.</w:t>
            </w:r>
          </w:p>
        </w:tc>
        <w:tc>
          <w:tcPr>
            <w:tcW w:w="312" w:type="dxa"/>
            <w:vAlign w:val="center"/>
          </w:tcPr>
          <w:p w14:paraId="7305B670" w14:textId="77777777" w:rsidR="00CA7839" w:rsidRDefault="00CA7839" w:rsidP="007F705E">
            <w:pPr>
              <w:spacing w:after="0" w:line="240" w:lineRule="auto"/>
              <w:rPr>
                <w:rFonts w:ascii="Times New Roman" w:eastAsia="Times New Roman" w:hAnsi="Times New Roman" w:cs="Times New Roman"/>
                <w:sz w:val="20"/>
                <w:szCs w:val="20"/>
                <w:lang w:eastAsia="sk-SK"/>
              </w:rPr>
            </w:pPr>
          </w:p>
        </w:tc>
      </w:tr>
    </w:tbl>
    <w:p w14:paraId="302EBA4D" w14:textId="77777777" w:rsidR="00644959" w:rsidRDefault="00644959" w:rsidP="007F705E"/>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72979" w14:textId="77777777" w:rsidR="00F11571" w:rsidRDefault="00F11571">
      <w:pPr>
        <w:spacing w:line="240" w:lineRule="auto"/>
      </w:pPr>
      <w:r>
        <w:separator/>
      </w:r>
    </w:p>
  </w:endnote>
  <w:endnote w:type="continuationSeparator" w:id="0">
    <w:p w14:paraId="02C38AE2" w14:textId="77777777" w:rsidR="00F11571" w:rsidRDefault="00F11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290DA" w14:textId="77777777" w:rsidR="00F11571" w:rsidRDefault="00F11571">
      <w:pPr>
        <w:spacing w:after="0"/>
      </w:pPr>
      <w:r>
        <w:separator/>
      </w:r>
    </w:p>
  </w:footnote>
  <w:footnote w:type="continuationSeparator" w:id="0">
    <w:p w14:paraId="0D114CAA" w14:textId="77777777" w:rsidR="00F11571" w:rsidRDefault="00F1157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874220682">
    <w:abstractNumId w:val="0"/>
  </w:num>
  <w:num w:numId="2" w16cid:durableId="6935747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30978"/>
    <w:rsid w:val="000E4F57"/>
    <w:rsid w:val="00190A9C"/>
    <w:rsid w:val="001A4544"/>
    <w:rsid w:val="001C5B7F"/>
    <w:rsid w:val="00211BB7"/>
    <w:rsid w:val="002579F2"/>
    <w:rsid w:val="002A6CD6"/>
    <w:rsid w:val="002D0190"/>
    <w:rsid w:val="00374933"/>
    <w:rsid w:val="00384D0C"/>
    <w:rsid w:val="003D0A57"/>
    <w:rsid w:val="00417C10"/>
    <w:rsid w:val="004933CD"/>
    <w:rsid w:val="00493D18"/>
    <w:rsid w:val="004B6E66"/>
    <w:rsid w:val="004C0ADE"/>
    <w:rsid w:val="00523CCC"/>
    <w:rsid w:val="005525B7"/>
    <w:rsid w:val="0059456F"/>
    <w:rsid w:val="005D3BC9"/>
    <w:rsid w:val="006050F5"/>
    <w:rsid w:val="00644959"/>
    <w:rsid w:val="0073261A"/>
    <w:rsid w:val="007D39A8"/>
    <w:rsid w:val="007F705E"/>
    <w:rsid w:val="008916F1"/>
    <w:rsid w:val="00902FE8"/>
    <w:rsid w:val="009758B1"/>
    <w:rsid w:val="009C2384"/>
    <w:rsid w:val="00A84629"/>
    <w:rsid w:val="00B04E4B"/>
    <w:rsid w:val="00BC1CDA"/>
    <w:rsid w:val="00C62AC0"/>
    <w:rsid w:val="00CA7839"/>
    <w:rsid w:val="00E21CC4"/>
    <w:rsid w:val="00E875A0"/>
    <w:rsid w:val="00F11571"/>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A70B1"/>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 w:type="paragraph" w:styleId="Odsekzoznamu">
    <w:name w:val="List Paragraph"/>
    <w:basedOn w:val="Normlny"/>
    <w:uiPriority w:val="34"/>
    <w:qFormat/>
    <w:rsid w:val="000E4F5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1462</Words>
  <Characters>8337</Characters>
  <Application>Microsoft Office Word</Application>
  <DocSecurity>0</DocSecurity>
  <Lines>69</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Jankechová Monika</cp:lastModifiedBy>
  <cp:revision>9</cp:revision>
  <dcterms:created xsi:type="dcterms:W3CDTF">2022-08-14T12:39:00Z</dcterms:created>
  <dcterms:modified xsi:type="dcterms:W3CDTF">2024-01-04T21:07:00Z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